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56EF" w14:textId="36FE315F" w:rsidR="0045218F" w:rsidRPr="002F6739" w:rsidRDefault="0045218F" w:rsidP="00CD4E3E">
      <w:pPr>
        <w:jc w:val="both"/>
        <w:rPr>
          <w:rFonts w:ascii="Optima" w:hAnsi="Optima" w:cs="Futura Medium"/>
          <w:u w:val="single"/>
        </w:rPr>
      </w:pPr>
      <w:r w:rsidRPr="002F6739">
        <w:rPr>
          <w:rFonts w:ascii="Optima" w:hAnsi="Optima" w:cs="Futura Medium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FB29E56" wp14:editId="310783DB">
            <wp:simplePos x="0" y="0"/>
            <wp:positionH relativeFrom="column">
              <wp:posOffset>6985</wp:posOffset>
            </wp:positionH>
            <wp:positionV relativeFrom="paragraph">
              <wp:posOffset>48895</wp:posOffset>
            </wp:positionV>
            <wp:extent cx="6760210" cy="1423035"/>
            <wp:effectExtent l="0" t="0" r="254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21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7BB8D" w14:textId="5B6C4FB5" w:rsidR="007C0F0D" w:rsidRDefault="007C0F0D" w:rsidP="00974F65">
      <w:pPr>
        <w:jc w:val="center"/>
        <w:outlineLvl w:val="0"/>
        <w:rPr>
          <w:rFonts w:ascii="Optima" w:hAnsi="Optima" w:cs="Futura Medium"/>
          <w:b/>
          <w:u w:val="single"/>
        </w:rPr>
      </w:pPr>
    </w:p>
    <w:p w14:paraId="00F81445" w14:textId="11155F5A" w:rsidR="008C3D9F" w:rsidRPr="00D25AC9" w:rsidRDefault="002F6739" w:rsidP="00974F65">
      <w:pPr>
        <w:jc w:val="center"/>
        <w:outlineLvl w:val="0"/>
        <w:rPr>
          <w:rFonts w:ascii="Optima" w:hAnsi="Optima" w:cs="Futura Medium"/>
          <w:b/>
          <w:sz w:val="48"/>
          <w:u w:val="single"/>
        </w:rPr>
      </w:pPr>
      <w:r w:rsidRPr="00D25AC9">
        <w:rPr>
          <w:rFonts w:ascii="Optima" w:hAnsi="Optima" w:cs="Futura Medium"/>
          <w:b/>
          <w:sz w:val="48"/>
          <w:u w:val="single"/>
        </w:rPr>
        <w:t>BNTA–</w:t>
      </w:r>
      <w:r w:rsidR="008C3D9F" w:rsidRPr="00D25AC9">
        <w:rPr>
          <w:rFonts w:ascii="Optima" w:hAnsi="Optima" w:cs="Futura Medium"/>
          <w:b/>
          <w:sz w:val="48"/>
          <w:u w:val="single"/>
        </w:rPr>
        <w:t xml:space="preserve">Codman </w:t>
      </w:r>
      <w:r w:rsidR="00423531">
        <w:rPr>
          <w:rFonts w:ascii="Optima" w:hAnsi="Optima" w:cs="Futura Medium"/>
          <w:b/>
          <w:sz w:val="48"/>
          <w:u w:val="single"/>
        </w:rPr>
        <w:t>Award</w:t>
      </w:r>
      <w:r w:rsidR="008C3D9F" w:rsidRPr="00D25AC9">
        <w:rPr>
          <w:rFonts w:ascii="Optima" w:hAnsi="Optima" w:cs="Futura Medium"/>
          <w:b/>
          <w:sz w:val="48"/>
          <w:u w:val="single"/>
        </w:rPr>
        <w:t xml:space="preserve"> Application</w:t>
      </w:r>
      <w:r w:rsidR="00CA7E40" w:rsidRPr="00D25AC9">
        <w:rPr>
          <w:rFonts w:ascii="Optima" w:hAnsi="Optima" w:cs="Futura Medium"/>
          <w:b/>
          <w:sz w:val="48"/>
          <w:u w:val="single"/>
        </w:rPr>
        <w:t xml:space="preserve"> 20</w:t>
      </w:r>
      <w:r w:rsidR="00933D7B">
        <w:rPr>
          <w:rFonts w:ascii="Optima" w:hAnsi="Optima" w:cs="Futura Medium"/>
          <w:b/>
          <w:sz w:val="48"/>
          <w:u w:val="single"/>
        </w:rPr>
        <w:t>2</w:t>
      </w:r>
      <w:r w:rsidR="0067324E">
        <w:rPr>
          <w:rFonts w:ascii="Optima" w:hAnsi="Optima" w:cs="Futura Medium"/>
          <w:b/>
          <w:sz w:val="48"/>
          <w:u w:val="single"/>
        </w:rPr>
        <w:t>1</w:t>
      </w:r>
    </w:p>
    <w:p w14:paraId="482E4420" w14:textId="77777777" w:rsidR="008C3D9F" w:rsidRPr="002F6739" w:rsidRDefault="008C3D9F" w:rsidP="008C3D9F">
      <w:pPr>
        <w:jc w:val="both"/>
        <w:rPr>
          <w:rFonts w:ascii="Optima" w:hAnsi="Optima" w:cs="Futura Medium"/>
          <w:u w:val="single"/>
        </w:rPr>
      </w:pPr>
    </w:p>
    <w:p w14:paraId="7FFD43E4" w14:textId="52B1BC16" w:rsidR="00390F3F" w:rsidRPr="00922E92" w:rsidRDefault="00390F3F" w:rsidP="00DA683D">
      <w:pPr>
        <w:jc w:val="center"/>
        <w:rPr>
          <w:rFonts w:ascii="Optima" w:hAnsi="Optima" w:cs="Futura Medium"/>
          <w:sz w:val="20"/>
          <w:szCs w:val="21"/>
        </w:rPr>
      </w:pPr>
      <w:r w:rsidRPr="00922E92">
        <w:rPr>
          <w:rFonts w:ascii="Optima" w:hAnsi="Optima" w:cs="Futura Medium"/>
          <w:sz w:val="20"/>
          <w:szCs w:val="21"/>
        </w:rPr>
        <w:t xml:space="preserve">Please return the completed form to </w:t>
      </w:r>
      <w:r w:rsidR="00CA7E40" w:rsidRPr="00922E92">
        <w:rPr>
          <w:rFonts w:ascii="Optima" w:hAnsi="Optima" w:cs="Futura Medium"/>
          <w:sz w:val="20"/>
          <w:szCs w:val="21"/>
        </w:rPr>
        <w:t xml:space="preserve">the </w:t>
      </w:r>
      <w:r w:rsidRPr="00922E92">
        <w:rPr>
          <w:rFonts w:ascii="Optima" w:hAnsi="Optima" w:cs="Futura Medium"/>
          <w:sz w:val="20"/>
          <w:szCs w:val="21"/>
        </w:rPr>
        <w:t xml:space="preserve">BNTA Treasurer at </w:t>
      </w:r>
      <w:hyperlink r:id="rId9" w:history="1">
        <w:r w:rsidR="0067324E" w:rsidRPr="00E93137">
          <w:rPr>
            <w:rStyle w:val="Hyperlink"/>
            <w:rFonts w:ascii="Optima" w:hAnsi="Optima" w:cs="Futura Medium"/>
            <w:sz w:val="20"/>
            <w:szCs w:val="21"/>
          </w:rPr>
          <w:t>drcpm@liverpool.ac.uk</w:t>
        </w:r>
      </w:hyperlink>
      <w:r w:rsidR="0067324E">
        <w:rPr>
          <w:rFonts w:ascii="Optima" w:hAnsi="Optima" w:cs="Futura Medium"/>
          <w:sz w:val="20"/>
          <w:szCs w:val="21"/>
        </w:rPr>
        <w:t xml:space="preserve"> </w:t>
      </w:r>
      <w:r w:rsidR="00DA683D" w:rsidRPr="00922E92">
        <w:rPr>
          <w:rFonts w:ascii="Optima" w:hAnsi="Optima" w:cs="Futura Medium"/>
          <w:sz w:val="20"/>
          <w:szCs w:val="21"/>
        </w:rPr>
        <w:t xml:space="preserve">by </w:t>
      </w:r>
      <w:r w:rsidR="002F6739" w:rsidRPr="00922E92">
        <w:rPr>
          <w:rFonts w:ascii="Optima" w:hAnsi="Optima" w:cs="Futura Medium"/>
          <w:sz w:val="20"/>
          <w:szCs w:val="21"/>
        </w:rPr>
        <w:t xml:space="preserve">5pm on </w:t>
      </w:r>
      <w:r w:rsidR="00922E92" w:rsidRPr="00922E92">
        <w:rPr>
          <w:rFonts w:ascii="Optima" w:hAnsi="Optima" w:cs="Futura Medium"/>
          <w:sz w:val="20"/>
          <w:szCs w:val="21"/>
        </w:rPr>
        <w:t xml:space="preserve">Monday </w:t>
      </w:r>
      <w:r w:rsidR="0067324E">
        <w:rPr>
          <w:rFonts w:ascii="Optima" w:hAnsi="Optima" w:cs="Futura Medium"/>
          <w:sz w:val="20"/>
          <w:szCs w:val="21"/>
        </w:rPr>
        <w:t>9</w:t>
      </w:r>
      <w:r w:rsidR="0067324E">
        <w:rPr>
          <w:rFonts w:ascii="Optima" w:hAnsi="Optima" w:cs="Futura Medium"/>
          <w:sz w:val="20"/>
          <w:szCs w:val="21"/>
          <w:vertAlign w:val="superscript"/>
        </w:rPr>
        <w:t>th</w:t>
      </w:r>
      <w:r w:rsidR="00922E92" w:rsidRPr="00922E92">
        <w:rPr>
          <w:rFonts w:ascii="Optima" w:hAnsi="Optima" w:cs="Futura Medium"/>
          <w:sz w:val="20"/>
          <w:szCs w:val="21"/>
        </w:rPr>
        <w:t xml:space="preserve"> </w:t>
      </w:r>
      <w:r w:rsidR="00933D7B" w:rsidRPr="00922E92">
        <w:rPr>
          <w:rFonts w:ascii="Optima" w:hAnsi="Optima" w:cs="Futura Medium"/>
          <w:sz w:val="20"/>
          <w:szCs w:val="21"/>
        </w:rPr>
        <w:t>August 202</w:t>
      </w:r>
      <w:r w:rsidR="0067324E">
        <w:rPr>
          <w:rFonts w:ascii="Optima" w:hAnsi="Optima" w:cs="Futura Medium"/>
          <w:sz w:val="20"/>
          <w:szCs w:val="21"/>
        </w:rPr>
        <w:t>1</w:t>
      </w:r>
    </w:p>
    <w:p w14:paraId="4AD8FFA6" w14:textId="38D7DC62" w:rsidR="000A33FF" w:rsidRDefault="000A33FF" w:rsidP="00BF0003">
      <w:pPr>
        <w:rPr>
          <w:rFonts w:ascii="Optima" w:hAnsi="Optima" w:cs="Futura Medium"/>
        </w:rPr>
      </w:pPr>
    </w:p>
    <w:p w14:paraId="4C2E6E66" w14:textId="34A6B5EF" w:rsidR="00F15803" w:rsidRPr="00F15803" w:rsidRDefault="00F15803" w:rsidP="00BF0003">
      <w:pPr>
        <w:rPr>
          <w:rFonts w:ascii="Optima" w:hAnsi="Optima" w:cs="Futura Medium"/>
          <w:u w:val="single"/>
        </w:rPr>
      </w:pPr>
      <w:r w:rsidRPr="00F15803">
        <w:rPr>
          <w:rFonts w:ascii="Optima" w:hAnsi="Optima" w:cs="Futura Medium"/>
          <w:u w:val="single"/>
        </w:rPr>
        <w:t>Personal Details:</w:t>
      </w:r>
    </w:p>
    <w:p w14:paraId="539C3FFF" w14:textId="77777777" w:rsidR="002F6739" w:rsidRPr="002F6739" w:rsidRDefault="002F6739" w:rsidP="00BF0003">
      <w:pPr>
        <w:rPr>
          <w:rFonts w:ascii="Optima" w:hAnsi="Optima" w:cs="Futura Medium"/>
        </w:rPr>
      </w:pPr>
    </w:p>
    <w:p w14:paraId="1BE3EF8E" w14:textId="284DA4AF" w:rsidR="00BF0003" w:rsidRPr="00F15803" w:rsidRDefault="00BF0003" w:rsidP="00F15803">
      <w:pPr>
        <w:outlineLvl w:val="0"/>
        <w:rPr>
          <w:rFonts w:ascii="Optima" w:hAnsi="Optima" w:cs="Futura Medium"/>
          <w:u w:val="single"/>
        </w:rPr>
      </w:pPr>
      <w:r w:rsidRPr="002F6739">
        <w:rPr>
          <w:rFonts w:ascii="Optima" w:hAnsi="Optima" w:cs="Futura Medium"/>
        </w:rPr>
        <w:t>Name:</w:t>
      </w:r>
      <w:r w:rsidR="005C0878" w:rsidRPr="002F6739">
        <w:rPr>
          <w:rFonts w:ascii="Optima" w:hAnsi="Optima" w:cs="Futura Medium"/>
          <w:u w:val="single"/>
        </w:rPr>
        <w:t xml:space="preserve">                                            </w:t>
      </w:r>
      <w:r w:rsidR="00C66F1A" w:rsidRPr="002F6739">
        <w:rPr>
          <w:rFonts w:ascii="Optima" w:hAnsi="Optima" w:cs="Futura Medium"/>
        </w:rPr>
        <w:t xml:space="preserve"> </w:t>
      </w:r>
      <w:r w:rsidR="00C66F1A" w:rsidRPr="002F6739">
        <w:rPr>
          <w:rFonts w:ascii="Optima" w:hAnsi="Optima" w:cs="Futura Medium"/>
          <w:u w:val="single"/>
        </w:rPr>
        <w:t xml:space="preserve">                                                 </w:t>
      </w:r>
      <w:r w:rsidR="000A33FF" w:rsidRPr="002F6739">
        <w:rPr>
          <w:rFonts w:ascii="Optima" w:hAnsi="Optima" w:cs="Futura Medium"/>
          <w:u w:val="single"/>
        </w:rPr>
        <w:t xml:space="preserve">                               </w:t>
      </w:r>
    </w:p>
    <w:p w14:paraId="1389D1FE" w14:textId="77777777" w:rsidR="002F6739" w:rsidRPr="002F6739" w:rsidRDefault="002F6739" w:rsidP="00BF0003">
      <w:pPr>
        <w:rPr>
          <w:rFonts w:ascii="Optima" w:hAnsi="Optima" w:cs="Futura Medium"/>
        </w:rPr>
      </w:pPr>
    </w:p>
    <w:p w14:paraId="37D1EB98" w14:textId="7E131B1F" w:rsidR="00BF0003" w:rsidRPr="002F6739" w:rsidRDefault="00BF0003" w:rsidP="00974F65">
      <w:pPr>
        <w:outlineLvl w:val="0"/>
        <w:rPr>
          <w:rFonts w:ascii="Optima" w:hAnsi="Optima" w:cs="Futura Medium"/>
          <w:u w:val="single"/>
        </w:rPr>
      </w:pPr>
      <w:r w:rsidRPr="002F6739">
        <w:rPr>
          <w:rFonts w:ascii="Optima" w:hAnsi="Optima" w:cs="Futura Medium"/>
        </w:rPr>
        <w:t>Address</w:t>
      </w:r>
      <w:r w:rsidR="000A33FF" w:rsidRPr="002F6739">
        <w:rPr>
          <w:rFonts w:ascii="Optima" w:hAnsi="Optima" w:cs="Futura Medium"/>
        </w:rPr>
        <w:t>:</w:t>
      </w:r>
      <w:r w:rsidR="00DA683D" w:rsidRPr="002F6739">
        <w:rPr>
          <w:rFonts w:ascii="Optima" w:hAnsi="Optima" w:cs="Futura Medium"/>
        </w:rPr>
        <w:t xml:space="preserve">  </w:t>
      </w:r>
    </w:p>
    <w:p w14:paraId="042516E4" w14:textId="7A9E5C73" w:rsidR="00DA683D" w:rsidRPr="002F6739" w:rsidRDefault="00DA683D" w:rsidP="00BF0003">
      <w:pPr>
        <w:rPr>
          <w:rFonts w:ascii="Optima" w:hAnsi="Optima" w:cs="Futura Medium"/>
          <w:u w:val="single"/>
        </w:rPr>
      </w:pPr>
      <w:r w:rsidRPr="002F6739">
        <w:rPr>
          <w:rFonts w:ascii="Optima" w:hAnsi="Optima" w:cs="Futura Medium"/>
        </w:rPr>
        <w:t xml:space="preserve">                </w:t>
      </w:r>
    </w:p>
    <w:p w14:paraId="64007394" w14:textId="4EEF441A" w:rsidR="00BF0003" w:rsidRPr="002F6739" w:rsidRDefault="00BF0003" w:rsidP="00BF0003">
      <w:pPr>
        <w:rPr>
          <w:rFonts w:ascii="Optima" w:hAnsi="Optima" w:cs="Futura Medium"/>
        </w:rPr>
      </w:pPr>
      <w:r w:rsidRPr="002F6739">
        <w:rPr>
          <w:rFonts w:ascii="Optima" w:hAnsi="Optima" w:cs="Futura Medium"/>
        </w:rPr>
        <w:t>Email:</w:t>
      </w:r>
    </w:p>
    <w:p w14:paraId="438DA770" w14:textId="013EA30D" w:rsidR="000A33FF" w:rsidRPr="002F6739" w:rsidRDefault="000A33FF" w:rsidP="00BF0003">
      <w:pPr>
        <w:rPr>
          <w:rFonts w:ascii="Optima" w:hAnsi="Optima" w:cs="Futura Medium"/>
        </w:rPr>
      </w:pPr>
    </w:p>
    <w:p w14:paraId="005ECFBC" w14:textId="56E5C56A" w:rsidR="00BF0003" w:rsidRPr="002F6739" w:rsidRDefault="00BF0003" w:rsidP="00BF0003">
      <w:pPr>
        <w:rPr>
          <w:rFonts w:ascii="Optima" w:hAnsi="Optima" w:cs="Futura Medium"/>
        </w:rPr>
      </w:pPr>
      <w:r w:rsidRPr="002F6739">
        <w:rPr>
          <w:rFonts w:ascii="Optima" w:hAnsi="Optima" w:cs="Futura Medium"/>
        </w:rPr>
        <w:t>Telephone:</w:t>
      </w:r>
    </w:p>
    <w:p w14:paraId="1002651C" w14:textId="0C18A27A" w:rsidR="00BF0003" w:rsidRPr="002F6739" w:rsidRDefault="00BF0003" w:rsidP="00BF0003">
      <w:pPr>
        <w:rPr>
          <w:rFonts w:ascii="Optima" w:hAnsi="Optima" w:cs="Futura Medium"/>
        </w:rPr>
      </w:pPr>
    </w:p>
    <w:p w14:paraId="22859DD1" w14:textId="3DFCC1E2" w:rsidR="00BF0003" w:rsidRDefault="00BF0003" w:rsidP="00BF0003">
      <w:pPr>
        <w:rPr>
          <w:rFonts w:ascii="Optima" w:hAnsi="Optima" w:cs="Futura Medium"/>
        </w:rPr>
      </w:pPr>
      <w:r w:rsidRPr="002F6739">
        <w:rPr>
          <w:rFonts w:ascii="Optima" w:hAnsi="Optima" w:cs="Futura Medium"/>
        </w:rPr>
        <w:t>Current level of training:</w:t>
      </w:r>
    </w:p>
    <w:p w14:paraId="24A6C19C" w14:textId="2C5E5497" w:rsidR="00170F3A" w:rsidRDefault="00170F3A" w:rsidP="00BF0003">
      <w:pPr>
        <w:rPr>
          <w:rFonts w:ascii="Optima" w:hAnsi="Optima" w:cs="Futura Medium"/>
        </w:rPr>
      </w:pPr>
    </w:p>
    <w:p w14:paraId="39DFF34E" w14:textId="12FA0DB0" w:rsidR="00170F3A" w:rsidRPr="002F6739" w:rsidRDefault="00170F3A" w:rsidP="00BF0003">
      <w:pPr>
        <w:rPr>
          <w:rFonts w:ascii="Optima" w:hAnsi="Optima" w:cs="Futura Medium"/>
        </w:rPr>
      </w:pPr>
      <w:r>
        <w:rPr>
          <w:rFonts w:ascii="Optima" w:hAnsi="Optima" w:cs="Futura Medium"/>
        </w:rPr>
        <w:t>FRCS(SN):</w:t>
      </w:r>
      <w:r>
        <w:rPr>
          <w:rFonts w:ascii="Optima" w:hAnsi="Optima" w:cs="Futura Medium"/>
        </w:rPr>
        <w:tab/>
      </w:r>
      <w:r>
        <w:rPr>
          <w:rFonts w:ascii="Optima" w:hAnsi="Optima" w:cs="Futura Medium"/>
        </w:rPr>
        <w:tab/>
        <w:t>Full FRCS</w:t>
      </w:r>
      <w:r>
        <w:rPr>
          <w:rFonts w:ascii="Optima" w:hAnsi="Optima" w:cs="Futura Medium"/>
        </w:rPr>
        <w:tab/>
        <w:t>/</w:t>
      </w:r>
      <w:r>
        <w:rPr>
          <w:rFonts w:ascii="Optima" w:hAnsi="Optima" w:cs="Futura Medium"/>
        </w:rPr>
        <w:tab/>
        <w:t>FRCS Part I</w:t>
      </w:r>
      <w:r>
        <w:rPr>
          <w:rFonts w:ascii="Optima" w:hAnsi="Optima" w:cs="Futura Medium"/>
        </w:rPr>
        <w:tab/>
        <w:t>/</w:t>
      </w:r>
      <w:r>
        <w:rPr>
          <w:rFonts w:ascii="Optima" w:hAnsi="Optima" w:cs="Futura Medium"/>
        </w:rPr>
        <w:tab/>
        <w:t>Neither</w:t>
      </w:r>
      <w:r>
        <w:rPr>
          <w:rFonts w:ascii="Optima" w:hAnsi="Optima" w:cs="Futura Medium"/>
        </w:rPr>
        <w:tab/>
      </w:r>
      <w:r w:rsidRPr="00170F3A">
        <w:rPr>
          <w:rFonts w:ascii="Optima" w:hAnsi="Optima" w:cs="Futura Medium"/>
          <w:sz w:val="16"/>
          <w:szCs w:val="16"/>
        </w:rPr>
        <w:t>[delete as appropriate]</w:t>
      </w:r>
      <w:r>
        <w:rPr>
          <w:rFonts w:ascii="Optima" w:hAnsi="Optima" w:cs="Futura Medium"/>
        </w:rPr>
        <w:t xml:space="preserve"> </w:t>
      </w:r>
    </w:p>
    <w:p w14:paraId="0C3D05CF" w14:textId="3EEB745C" w:rsidR="005C0878" w:rsidRPr="002F6739" w:rsidRDefault="005C0878" w:rsidP="00BF0003">
      <w:pPr>
        <w:rPr>
          <w:rFonts w:ascii="Optima" w:hAnsi="Optima" w:cs="Futura Medium"/>
        </w:rPr>
      </w:pPr>
    </w:p>
    <w:p w14:paraId="09A9CC75" w14:textId="298C34CB" w:rsidR="00BF0003" w:rsidRPr="002F6739" w:rsidRDefault="00BF0003" w:rsidP="00BF0003">
      <w:pPr>
        <w:rPr>
          <w:rFonts w:ascii="Optima" w:hAnsi="Optima" w:cs="Futura Medium"/>
        </w:rPr>
      </w:pPr>
      <w:r w:rsidRPr="002F6739">
        <w:rPr>
          <w:rFonts w:ascii="Optima" w:hAnsi="Optima" w:cs="Futura Medium"/>
        </w:rPr>
        <w:t>Workplace</w:t>
      </w:r>
      <w:r w:rsidR="005846B3" w:rsidRPr="002F6739">
        <w:rPr>
          <w:rFonts w:ascii="Optima" w:hAnsi="Optima" w:cs="Futura Medium"/>
        </w:rPr>
        <w:t>/Deanery</w:t>
      </w:r>
      <w:r w:rsidRPr="002F6739">
        <w:rPr>
          <w:rFonts w:ascii="Optima" w:hAnsi="Optima" w:cs="Futura Medium"/>
        </w:rPr>
        <w:t>:</w:t>
      </w:r>
    </w:p>
    <w:p w14:paraId="02D22565" w14:textId="77777777" w:rsidR="005846B3" w:rsidRPr="002F6739" w:rsidRDefault="005846B3" w:rsidP="00BF0003">
      <w:pPr>
        <w:rPr>
          <w:rFonts w:ascii="Optima" w:hAnsi="Optima" w:cs="Futura Medium"/>
        </w:rPr>
      </w:pPr>
    </w:p>
    <w:p w14:paraId="52F13868" w14:textId="0B0DC7C7" w:rsidR="005846B3" w:rsidRPr="002F6739" w:rsidRDefault="005846B3" w:rsidP="00BF0003">
      <w:pPr>
        <w:rPr>
          <w:rFonts w:ascii="Optima" w:hAnsi="Optima" w:cs="Futura Medium"/>
        </w:rPr>
      </w:pPr>
      <w:r w:rsidRPr="002F6739">
        <w:rPr>
          <w:rFonts w:ascii="Optima" w:hAnsi="Optima" w:cs="Futura Medium"/>
        </w:rPr>
        <w:t>Training number:</w:t>
      </w:r>
    </w:p>
    <w:p w14:paraId="52155DD3" w14:textId="7599FD53" w:rsidR="00BF0003" w:rsidRPr="002F6739" w:rsidRDefault="00BF0003" w:rsidP="00BF0003">
      <w:pPr>
        <w:rPr>
          <w:rFonts w:ascii="Optima" w:hAnsi="Optima" w:cs="Futura Medium"/>
        </w:rPr>
      </w:pPr>
    </w:p>
    <w:p w14:paraId="786355C8" w14:textId="2D98092B" w:rsidR="00CD4E3E" w:rsidRPr="002F6739" w:rsidRDefault="00CD4E3E" w:rsidP="00CD4E3E">
      <w:pPr>
        <w:jc w:val="both"/>
        <w:rPr>
          <w:rFonts w:ascii="Optima" w:hAnsi="Optima" w:cs="Futura Medium"/>
          <w:u w:val="single"/>
        </w:rPr>
      </w:pPr>
    </w:p>
    <w:p w14:paraId="15DEC70E" w14:textId="3B506AD3" w:rsidR="00CD4E3E" w:rsidRPr="002F6739" w:rsidRDefault="00F15803" w:rsidP="00974F65">
      <w:pPr>
        <w:jc w:val="both"/>
        <w:outlineLvl w:val="0"/>
        <w:rPr>
          <w:rFonts w:ascii="Optima" w:hAnsi="Optima" w:cs="Futura Medium"/>
          <w:u w:val="single"/>
        </w:rPr>
      </w:pPr>
      <w:r>
        <w:rPr>
          <w:rFonts w:ascii="Optima" w:hAnsi="Optima" w:cs="Futura Medium"/>
          <w:u w:val="single"/>
        </w:rPr>
        <w:t>Fellowship</w:t>
      </w:r>
      <w:r w:rsidR="007C411D" w:rsidRPr="002F6739">
        <w:rPr>
          <w:rFonts w:ascii="Optima" w:hAnsi="Optima" w:cs="Futura Medium"/>
          <w:u w:val="single"/>
        </w:rPr>
        <w:t xml:space="preserve"> details:</w:t>
      </w:r>
    </w:p>
    <w:p w14:paraId="6594C043" w14:textId="6E068327" w:rsidR="007C411D" w:rsidRPr="002F6739" w:rsidRDefault="007C411D" w:rsidP="00CD4E3E">
      <w:pPr>
        <w:jc w:val="both"/>
        <w:rPr>
          <w:rFonts w:ascii="Optima" w:hAnsi="Optima" w:cs="Futura Medium"/>
          <w:u w:val="single"/>
        </w:rPr>
      </w:pPr>
    </w:p>
    <w:p w14:paraId="304DCD45" w14:textId="164701C0" w:rsidR="007C411D" w:rsidRDefault="002F6739" w:rsidP="00CD4E3E">
      <w:pPr>
        <w:jc w:val="both"/>
        <w:rPr>
          <w:rFonts w:ascii="Optima" w:hAnsi="Optima" w:cs="Futura Medium"/>
        </w:rPr>
      </w:pPr>
      <w:r>
        <w:rPr>
          <w:rFonts w:ascii="Optima" w:hAnsi="Optima" w:cs="Futura Medium"/>
        </w:rPr>
        <w:t>Proposed Fellowship</w:t>
      </w:r>
      <w:r w:rsidR="00C66F1A" w:rsidRPr="002F6739">
        <w:rPr>
          <w:rFonts w:ascii="Optima" w:hAnsi="Optima" w:cs="Futura Medium"/>
        </w:rPr>
        <w:t>:</w:t>
      </w:r>
    </w:p>
    <w:p w14:paraId="3D1ACD89" w14:textId="484BCFBE" w:rsidR="00F15803" w:rsidRDefault="00F15803" w:rsidP="00CD4E3E">
      <w:pPr>
        <w:jc w:val="both"/>
        <w:rPr>
          <w:rFonts w:ascii="Optima" w:hAnsi="Optima" w:cs="Futura Medium"/>
        </w:rPr>
      </w:pPr>
    </w:p>
    <w:p w14:paraId="1F6D9719" w14:textId="5C6838FC" w:rsidR="00F15803" w:rsidRPr="002F6739" w:rsidRDefault="00F15803" w:rsidP="00CD4E3E">
      <w:pPr>
        <w:jc w:val="both"/>
        <w:rPr>
          <w:rFonts w:ascii="Optima" w:hAnsi="Optima" w:cs="Futura Medium"/>
        </w:rPr>
      </w:pPr>
      <w:r>
        <w:rPr>
          <w:rFonts w:ascii="Optima" w:hAnsi="Optima" w:cs="Futura Medium"/>
        </w:rPr>
        <w:t>Subspecialty:</w:t>
      </w:r>
    </w:p>
    <w:p w14:paraId="37A3D538" w14:textId="1FE1C9BA" w:rsidR="00C66F1A" w:rsidRPr="002F6739" w:rsidRDefault="00C66F1A" w:rsidP="00CD4E3E">
      <w:pPr>
        <w:jc w:val="both"/>
        <w:rPr>
          <w:rFonts w:ascii="Optima" w:hAnsi="Optima" w:cs="Futura Medium"/>
        </w:rPr>
      </w:pPr>
    </w:p>
    <w:p w14:paraId="25AC679D" w14:textId="7A3AC715" w:rsidR="00C66F1A" w:rsidRDefault="00F15803" w:rsidP="00CD4E3E">
      <w:pPr>
        <w:jc w:val="both"/>
        <w:rPr>
          <w:rFonts w:ascii="Optima" w:hAnsi="Optima" w:cs="Futura Medium"/>
        </w:rPr>
      </w:pPr>
      <w:r>
        <w:rPr>
          <w:rFonts w:ascii="Optima" w:hAnsi="Optima" w:cs="Futura Medium"/>
        </w:rPr>
        <w:t>Start Date:</w:t>
      </w:r>
    </w:p>
    <w:p w14:paraId="3BF47BD9" w14:textId="2D3FFA31" w:rsidR="00F15803" w:rsidRDefault="00F15803" w:rsidP="00CD4E3E">
      <w:pPr>
        <w:jc w:val="both"/>
        <w:rPr>
          <w:rFonts w:ascii="Optima" w:hAnsi="Optima" w:cs="Futura Medium"/>
        </w:rPr>
      </w:pPr>
    </w:p>
    <w:p w14:paraId="0A6DF2C9" w14:textId="70BCA49C" w:rsidR="00F15803" w:rsidRDefault="00F15803" w:rsidP="00CD4E3E">
      <w:pPr>
        <w:jc w:val="both"/>
        <w:rPr>
          <w:rFonts w:ascii="Optima" w:hAnsi="Optima" w:cs="Futura Medium"/>
        </w:rPr>
      </w:pPr>
      <w:r>
        <w:rPr>
          <w:rFonts w:ascii="Optima" w:hAnsi="Optima" w:cs="Futura Medium"/>
        </w:rPr>
        <w:t>End Date:</w:t>
      </w:r>
    </w:p>
    <w:p w14:paraId="33A2E1CC" w14:textId="3D8D8A42" w:rsidR="00C66F1A" w:rsidRPr="002F6739" w:rsidRDefault="00C66F1A" w:rsidP="00CD4E3E">
      <w:pPr>
        <w:jc w:val="both"/>
        <w:rPr>
          <w:rFonts w:ascii="Optima" w:hAnsi="Optima" w:cs="Futura Medium"/>
        </w:rPr>
      </w:pPr>
    </w:p>
    <w:p w14:paraId="17B17E14" w14:textId="657F0660" w:rsidR="00F15803" w:rsidRDefault="00C66F1A" w:rsidP="00CD4E3E">
      <w:pPr>
        <w:jc w:val="both"/>
        <w:rPr>
          <w:rFonts w:ascii="Optima" w:hAnsi="Optima" w:cs="Futura Medium"/>
        </w:rPr>
      </w:pPr>
      <w:r w:rsidRPr="002F6739">
        <w:rPr>
          <w:rFonts w:ascii="Optima" w:hAnsi="Optima" w:cs="Futura Medium"/>
        </w:rPr>
        <w:t>Location:</w:t>
      </w:r>
    </w:p>
    <w:p w14:paraId="552485D6" w14:textId="752F5155" w:rsidR="00F15803" w:rsidRDefault="00F15803" w:rsidP="00CD4E3E">
      <w:pPr>
        <w:jc w:val="both"/>
        <w:rPr>
          <w:rFonts w:ascii="Optima" w:hAnsi="Optima" w:cs="Futura Medium"/>
        </w:rPr>
      </w:pPr>
    </w:p>
    <w:p w14:paraId="33502DFB" w14:textId="1345EF72" w:rsidR="00F15803" w:rsidRDefault="00F15803" w:rsidP="00CD4E3E">
      <w:pPr>
        <w:jc w:val="both"/>
        <w:rPr>
          <w:rFonts w:ascii="Optima" w:hAnsi="Optima" w:cs="Futura Medium"/>
        </w:rPr>
      </w:pPr>
      <w:r>
        <w:rPr>
          <w:rFonts w:ascii="Optima" w:hAnsi="Optima" w:cs="Futura Medium"/>
        </w:rPr>
        <w:t>Convenor / Supervisor:</w:t>
      </w:r>
    </w:p>
    <w:p w14:paraId="7CFF9FA2" w14:textId="759C0508" w:rsidR="00D25AC9" w:rsidRDefault="00D25AC9" w:rsidP="00CD4E3E">
      <w:pPr>
        <w:jc w:val="both"/>
        <w:rPr>
          <w:rFonts w:ascii="Optima" w:hAnsi="Optima" w:cs="Futura Medium"/>
        </w:rPr>
      </w:pPr>
    </w:p>
    <w:p w14:paraId="7D79F56B" w14:textId="664CA679" w:rsidR="00D25AC9" w:rsidRPr="002F6739" w:rsidRDefault="00D25AC9" w:rsidP="00CD4E3E">
      <w:pPr>
        <w:jc w:val="both"/>
        <w:rPr>
          <w:rFonts w:ascii="Optima" w:hAnsi="Optima" w:cs="Futura Medium"/>
        </w:rPr>
      </w:pPr>
      <w:r>
        <w:rPr>
          <w:rFonts w:ascii="Optima" w:hAnsi="Optima" w:cs="Futura Medium"/>
        </w:rPr>
        <w:t>Alternative sources of funding sought:</w:t>
      </w:r>
    </w:p>
    <w:p w14:paraId="7E0A16AC" w14:textId="183F5C42" w:rsidR="00EF06A6" w:rsidRPr="002F6739" w:rsidRDefault="00EF06A6" w:rsidP="00CD4E3E">
      <w:pPr>
        <w:jc w:val="both"/>
        <w:rPr>
          <w:rFonts w:ascii="Optima" w:hAnsi="Optima" w:cs="Futura Medium"/>
        </w:rPr>
      </w:pPr>
    </w:p>
    <w:p w14:paraId="7A04214C" w14:textId="093EAAA2" w:rsidR="007C0F0D" w:rsidRDefault="007C0F0D" w:rsidP="00CD4E3E">
      <w:pPr>
        <w:jc w:val="both"/>
        <w:rPr>
          <w:rFonts w:ascii="Optima" w:hAnsi="Optima" w:cs="Futura Medium"/>
        </w:rPr>
      </w:pPr>
    </w:p>
    <w:p w14:paraId="4424BDC0" w14:textId="509051BB" w:rsidR="00D25AC9" w:rsidRDefault="00D25AC9" w:rsidP="00CD4E3E">
      <w:pPr>
        <w:jc w:val="both"/>
        <w:rPr>
          <w:rFonts w:ascii="Optima" w:hAnsi="Optima" w:cs="Futura Medium"/>
        </w:rPr>
      </w:pPr>
    </w:p>
    <w:p w14:paraId="4B9C4AC0" w14:textId="45EC7D18" w:rsidR="00D25AC9" w:rsidRDefault="00D25AC9" w:rsidP="00CD4E3E">
      <w:pPr>
        <w:jc w:val="both"/>
        <w:rPr>
          <w:rFonts w:ascii="Optima" w:hAnsi="Optima" w:cs="Futura Medium"/>
        </w:rPr>
      </w:pPr>
    </w:p>
    <w:p w14:paraId="1C87D74A" w14:textId="225AF5FF" w:rsidR="00D25AC9" w:rsidRDefault="00D25AC9" w:rsidP="00CD4E3E">
      <w:pPr>
        <w:jc w:val="both"/>
        <w:rPr>
          <w:rFonts w:ascii="Optima" w:hAnsi="Optima" w:cs="Futura Medium"/>
        </w:rPr>
      </w:pPr>
    </w:p>
    <w:p w14:paraId="3C252369" w14:textId="77CC56DF" w:rsidR="00D25AC9" w:rsidRDefault="00D25AC9" w:rsidP="00CD4E3E">
      <w:pPr>
        <w:jc w:val="both"/>
        <w:rPr>
          <w:rFonts w:ascii="Optima" w:hAnsi="Optima" w:cs="Futura Medium"/>
        </w:rPr>
      </w:pPr>
    </w:p>
    <w:p w14:paraId="752DA025" w14:textId="77777777" w:rsidR="00D25AC9" w:rsidRDefault="00D25AC9" w:rsidP="00CD4E3E">
      <w:pPr>
        <w:jc w:val="both"/>
        <w:rPr>
          <w:rFonts w:ascii="Optima" w:hAnsi="Optima" w:cs="Futura Medium"/>
        </w:rPr>
      </w:pPr>
    </w:p>
    <w:p w14:paraId="095508E6" w14:textId="69EC85D2" w:rsidR="007C0F0D" w:rsidRPr="002F6739" w:rsidRDefault="007C0F0D" w:rsidP="00CD4E3E">
      <w:pPr>
        <w:jc w:val="both"/>
        <w:rPr>
          <w:rFonts w:ascii="Optima" w:hAnsi="Optima" w:cs="Futura Medium"/>
        </w:rPr>
      </w:pPr>
      <w:r>
        <w:rPr>
          <w:rFonts w:ascii="Optima" w:hAnsi="Optima" w:cs="Futura Medium"/>
        </w:rPr>
        <w:t>Please outline how the proposed fellowship will benefit your professional development and sub-specialty training, and to what use the BNTA-Codman Fellowship funding would be put (max 300 words):</w:t>
      </w:r>
    </w:p>
    <w:p w14:paraId="3BD0157B" w14:textId="489F35A0" w:rsidR="007C6E3E" w:rsidRDefault="007C6E3E" w:rsidP="00CD4E3E">
      <w:pPr>
        <w:jc w:val="both"/>
        <w:rPr>
          <w:rFonts w:ascii="Optima" w:hAnsi="Optima" w:cs="Futura Medium"/>
        </w:rPr>
      </w:pPr>
    </w:p>
    <w:p w14:paraId="1ED91C89" w14:textId="06D2C59F" w:rsidR="00F15803" w:rsidRDefault="00F15803" w:rsidP="00CD4E3E">
      <w:pPr>
        <w:jc w:val="both"/>
        <w:rPr>
          <w:rFonts w:ascii="Optima" w:hAnsi="Optima" w:cs="Futura Medium"/>
        </w:rPr>
      </w:pPr>
    </w:p>
    <w:p w14:paraId="5EF42739" w14:textId="579193F7" w:rsidR="00F15803" w:rsidRDefault="00F15803" w:rsidP="00CD4E3E">
      <w:pPr>
        <w:jc w:val="both"/>
        <w:rPr>
          <w:rFonts w:ascii="Optima" w:hAnsi="Optima" w:cs="Futura Medium"/>
        </w:rPr>
      </w:pPr>
    </w:p>
    <w:p w14:paraId="06E657E8" w14:textId="4DC70558" w:rsidR="00F15803" w:rsidRDefault="00F15803" w:rsidP="00CD4E3E">
      <w:pPr>
        <w:jc w:val="both"/>
        <w:rPr>
          <w:rFonts w:ascii="Optima" w:hAnsi="Optima" w:cs="Futura Medium"/>
        </w:rPr>
      </w:pPr>
    </w:p>
    <w:p w14:paraId="6724E54C" w14:textId="0D7D76C5" w:rsidR="00F15803" w:rsidRDefault="00F15803" w:rsidP="00CD4E3E">
      <w:pPr>
        <w:jc w:val="both"/>
        <w:rPr>
          <w:rFonts w:ascii="Optima" w:hAnsi="Optima" w:cs="Futura Medium"/>
        </w:rPr>
      </w:pPr>
    </w:p>
    <w:p w14:paraId="21421519" w14:textId="7F301607" w:rsidR="00F15803" w:rsidRDefault="00F15803" w:rsidP="00CD4E3E">
      <w:pPr>
        <w:jc w:val="both"/>
        <w:rPr>
          <w:rFonts w:ascii="Optima" w:hAnsi="Optima" w:cs="Futura Medium"/>
        </w:rPr>
      </w:pPr>
    </w:p>
    <w:p w14:paraId="72CA025A" w14:textId="4AC9219E" w:rsidR="00F15803" w:rsidRDefault="00F15803" w:rsidP="00CD4E3E">
      <w:pPr>
        <w:jc w:val="both"/>
        <w:rPr>
          <w:rFonts w:ascii="Optima" w:hAnsi="Optima" w:cs="Futura Medium"/>
        </w:rPr>
      </w:pPr>
    </w:p>
    <w:p w14:paraId="211B8C08" w14:textId="77777777" w:rsidR="00F15803" w:rsidRPr="002F6739" w:rsidRDefault="00F15803" w:rsidP="00CD4E3E">
      <w:pPr>
        <w:jc w:val="both"/>
        <w:rPr>
          <w:rFonts w:ascii="Optima" w:hAnsi="Optima" w:cs="Futura Medium"/>
        </w:rPr>
      </w:pPr>
    </w:p>
    <w:p w14:paraId="38D4D345" w14:textId="28517083" w:rsidR="007C6E3E" w:rsidRPr="002F6739" w:rsidRDefault="007C6E3E" w:rsidP="00CD4E3E">
      <w:pPr>
        <w:jc w:val="both"/>
        <w:rPr>
          <w:rFonts w:ascii="Optima" w:hAnsi="Optima" w:cs="Futura Medium"/>
        </w:rPr>
      </w:pPr>
    </w:p>
    <w:p w14:paraId="2DFDD4C6" w14:textId="77777777" w:rsidR="007C6E3E" w:rsidRPr="002F6739" w:rsidRDefault="007C6E3E" w:rsidP="00CD4E3E">
      <w:pPr>
        <w:jc w:val="both"/>
        <w:rPr>
          <w:rFonts w:ascii="Optima" w:hAnsi="Optima" w:cs="Futura Medium"/>
        </w:rPr>
      </w:pPr>
    </w:p>
    <w:p w14:paraId="7DD87BA4" w14:textId="71738E96" w:rsidR="007C6E3E" w:rsidRPr="008F618C" w:rsidRDefault="00D340BD" w:rsidP="008F618C">
      <w:pPr>
        <w:spacing w:line="276" w:lineRule="auto"/>
        <w:outlineLvl w:val="0"/>
        <w:rPr>
          <w:rFonts w:ascii="Optima" w:hAnsi="Optima" w:cs="Futura Medium"/>
          <w:sz w:val="20"/>
          <w:szCs w:val="20"/>
          <w:u w:val="single"/>
        </w:rPr>
      </w:pPr>
      <w:r w:rsidRPr="008F618C">
        <w:rPr>
          <w:rFonts w:ascii="Optima" w:hAnsi="Optima" w:cs="Futura Medium"/>
          <w:sz w:val="20"/>
          <w:szCs w:val="20"/>
          <w:u w:val="single"/>
        </w:rPr>
        <w:t>BNTA Codman</w:t>
      </w:r>
      <w:r w:rsidR="00D25AC9" w:rsidRPr="008F618C">
        <w:rPr>
          <w:rFonts w:ascii="Optima" w:hAnsi="Optima" w:cs="Futura Medium"/>
          <w:sz w:val="20"/>
          <w:szCs w:val="20"/>
          <w:u w:val="single"/>
        </w:rPr>
        <w:t xml:space="preserve"> Award notes</w:t>
      </w:r>
    </w:p>
    <w:p w14:paraId="2B143389" w14:textId="77777777" w:rsidR="00D340BD" w:rsidRPr="008F618C" w:rsidRDefault="00D340BD" w:rsidP="008F618C">
      <w:pPr>
        <w:spacing w:line="276" w:lineRule="auto"/>
        <w:rPr>
          <w:rFonts w:ascii="Optima" w:hAnsi="Optima" w:cs="Futura Medium"/>
          <w:sz w:val="20"/>
          <w:szCs w:val="20"/>
          <w:u w:val="single"/>
        </w:rPr>
      </w:pPr>
    </w:p>
    <w:p w14:paraId="5816A313" w14:textId="0CE937DC" w:rsidR="007D3311" w:rsidRPr="008F618C" w:rsidRDefault="00D340BD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 xml:space="preserve">The </w:t>
      </w:r>
      <w:r w:rsidR="007D3311" w:rsidRPr="008F618C">
        <w:rPr>
          <w:rFonts w:ascii="Optima" w:hAnsi="Optima" w:cs="Futura Medium"/>
          <w:sz w:val="20"/>
          <w:szCs w:val="20"/>
        </w:rPr>
        <w:t xml:space="preserve">BNTA Codman </w:t>
      </w:r>
      <w:r w:rsidR="00D25AC9" w:rsidRPr="008F618C">
        <w:rPr>
          <w:rFonts w:ascii="Optima" w:hAnsi="Optima" w:cs="Futura Medium"/>
          <w:sz w:val="20"/>
          <w:szCs w:val="20"/>
        </w:rPr>
        <w:t xml:space="preserve">Award </w:t>
      </w:r>
      <w:r w:rsidRPr="008F618C">
        <w:rPr>
          <w:rFonts w:ascii="Optima" w:hAnsi="Optima" w:cs="Futura Medium"/>
          <w:sz w:val="20"/>
          <w:szCs w:val="20"/>
        </w:rPr>
        <w:t xml:space="preserve">is open to all BNTA members </w:t>
      </w:r>
      <w:r w:rsidR="00D25AC9" w:rsidRPr="008F618C">
        <w:rPr>
          <w:rFonts w:ascii="Optima" w:hAnsi="Optima" w:cs="Futura Medium"/>
          <w:sz w:val="20"/>
          <w:szCs w:val="20"/>
        </w:rPr>
        <w:t>undertaking recognised Fellowship Programs with a CCT who do not yet have a Consultant post, or to those with a valid National Training Number undertaking Fellowships within their training years</w:t>
      </w:r>
      <w:r w:rsidR="007D3311" w:rsidRPr="008F618C">
        <w:rPr>
          <w:rFonts w:ascii="Optima" w:hAnsi="Optima" w:cs="Futura Medium"/>
          <w:sz w:val="20"/>
          <w:szCs w:val="20"/>
        </w:rPr>
        <w:t>.</w:t>
      </w:r>
    </w:p>
    <w:p w14:paraId="29AA3F51" w14:textId="175C529B" w:rsidR="00DA683D" w:rsidRPr="008F618C" w:rsidRDefault="002F6739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>5 x £1,000 fellowship awards are available</w:t>
      </w:r>
      <w:r w:rsidR="00DA683D" w:rsidRPr="008F618C">
        <w:rPr>
          <w:rFonts w:ascii="Optima" w:hAnsi="Optima" w:cs="Futura Medium"/>
          <w:sz w:val="20"/>
          <w:szCs w:val="20"/>
        </w:rPr>
        <w:t>.</w:t>
      </w:r>
    </w:p>
    <w:p w14:paraId="62151EAE" w14:textId="13737217" w:rsidR="00A06661" w:rsidRPr="008F618C" w:rsidRDefault="00A06661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>Previous successful applicants of the BNT</w:t>
      </w:r>
      <w:r w:rsidR="00DA683D" w:rsidRPr="008F618C">
        <w:rPr>
          <w:rFonts w:ascii="Optima" w:hAnsi="Optima" w:cs="Futura Medium"/>
          <w:sz w:val="20"/>
          <w:szCs w:val="20"/>
        </w:rPr>
        <w:t xml:space="preserve">A Codman fellowship </w:t>
      </w:r>
      <w:r w:rsidR="0040124F" w:rsidRPr="008F618C">
        <w:rPr>
          <w:rFonts w:ascii="Optima" w:hAnsi="Optima" w:cs="Futura Medium"/>
          <w:sz w:val="20"/>
          <w:szCs w:val="20"/>
        </w:rPr>
        <w:t>may</w:t>
      </w:r>
      <w:r w:rsidR="00DA683D" w:rsidRPr="008F618C">
        <w:rPr>
          <w:rFonts w:ascii="Optima" w:hAnsi="Optima" w:cs="Futura Medium"/>
          <w:sz w:val="20"/>
          <w:szCs w:val="20"/>
        </w:rPr>
        <w:t xml:space="preserve"> apply but priority will be given to first time applicants</w:t>
      </w:r>
      <w:r w:rsidR="00D25AC9" w:rsidRPr="008F618C">
        <w:rPr>
          <w:rFonts w:ascii="Optima" w:hAnsi="Optima" w:cs="Futura Medium"/>
          <w:sz w:val="20"/>
          <w:szCs w:val="20"/>
        </w:rPr>
        <w:t xml:space="preserve"> to the fund, to trainees pursuing Fellowship opportunities abroad, and to those who can demonstrate evidence of financial hardship</w:t>
      </w:r>
      <w:r w:rsidR="0040124F" w:rsidRPr="008F618C">
        <w:rPr>
          <w:rFonts w:ascii="Optima" w:hAnsi="Optima" w:cs="Futura Medium"/>
          <w:sz w:val="20"/>
          <w:szCs w:val="20"/>
        </w:rPr>
        <w:t>.</w:t>
      </w:r>
    </w:p>
    <w:p w14:paraId="52F5AC21" w14:textId="4EECA509" w:rsidR="00DA683D" w:rsidRPr="008F618C" w:rsidRDefault="00DA683D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>All application</w:t>
      </w:r>
      <w:r w:rsidR="00CA7E40" w:rsidRPr="008F618C">
        <w:rPr>
          <w:rFonts w:ascii="Optima" w:hAnsi="Optima" w:cs="Futura Medium"/>
          <w:sz w:val="20"/>
          <w:szCs w:val="20"/>
        </w:rPr>
        <w:t xml:space="preserve">s will be </w:t>
      </w:r>
      <w:r w:rsidR="002F6739" w:rsidRPr="008F618C">
        <w:rPr>
          <w:rFonts w:ascii="Optima" w:hAnsi="Optima" w:cs="Futura Medium"/>
          <w:sz w:val="20"/>
          <w:szCs w:val="20"/>
        </w:rPr>
        <w:t xml:space="preserve">anonymised and </w:t>
      </w:r>
      <w:r w:rsidR="00CA7E40" w:rsidRPr="008F618C">
        <w:rPr>
          <w:rFonts w:ascii="Optima" w:hAnsi="Optima" w:cs="Futura Medium"/>
          <w:sz w:val="20"/>
          <w:szCs w:val="20"/>
        </w:rPr>
        <w:t>impartially</w:t>
      </w:r>
      <w:r w:rsidR="002F6739" w:rsidRPr="008F618C">
        <w:rPr>
          <w:rFonts w:ascii="Optima" w:hAnsi="Optima" w:cs="Futura Medium"/>
          <w:sz w:val="20"/>
          <w:szCs w:val="20"/>
        </w:rPr>
        <w:t xml:space="preserve"> assessed by a panel of senior Consultant Neurosurgeons</w:t>
      </w:r>
      <w:r w:rsidRPr="008F618C">
        <w:rPr>
          <w:rFonts w:ascii="Optima" w:hAnsi="Optima" w:cs="Futura Medium"/>
          <w:sz w:val="20"/>
          <w:szCs w:val="20"/>
        </w:rPr>
        <w:t>.</w:t>
      </w:r>
    </w:p>
    <w:p w14:paraId="67842B73" w14:textId="3EFC819F" w:rsidR="0040124F" w:rsidRPr="008F618C" w:rsidRDefault="0040124F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>The decision of the awarding committee is final in all matters.</w:t>
      </w:r>
    </w:p>
    <w:p w14:paraId="78058E32" w14:textId="2ED135C3" w:rsidR="0040124F" w:rsidRPr="008F618C" w:rsidRDefault="0040124F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>Members of the BNTA Committee will be ineligible for application.</w:t>
      </w:r>
    </w:p>
    <w:p w14:paraId="434A09F3" w14:textId="03E62B59" w:rsidR="00DF4D89" w:rsidRPr="008F618C" w:rsidRDefault="00D25AC9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>It is expected that alternative sources of funding will be sought.</w:t>
      </w:r>
      <w:r w:rsidR="00CA7E40" w:rsidRPr="008F618C">
        <w:rPr>
          <w:rFonts w:ascii="Optima" w:hAnsi="Optima" w:cs="Futura Medium"/>
          <w:sz w:val="20"/>
          <w:szCs w:val="20"/>
        </w:rPr>
        <w:t xml:space="preserve"> </w:t>
      </w:r>
      <w:r w:rsidRPr="008F618C">
        <w:rPr>
          <w:rFonts w:ascii="Optima" w:hAnsi="Optima" w:cs="Futura Medium"/>
          <w:sz w:val="20"/>
          <w:szCs w:val="20"/>
        </w:rPr>
        <w:t xml:space="preserve">Applicants </w:t>
      </w:r>
      <w:r w:rsidR="00CA7E40" w:rsidRPr="008F618C">
        <w:rPr>
          <w:rFonts w:ascii="Optima" w:hAnsi="Optima" w:cs="Futura Medium"/>
          <w:sz w:val="20"/>
          <w:szCs w:val="20"/>
        </w:rPr>
        <w:t xml:space="preserve">should not </w:t>
      </w:r>
      <w:r w:rsidR="001E2413" w:rsidRPr="008F618C">
        <w:rPr>
          <w:rFonts w:ascii="Optima" w:hAnsi="Optima" w:cs="Futura Medium"/>
          <w:sz w:val="20"/>
          <w:szCs w:val="20"/>
        </w:rPr>
        <w:t>be solely reliant</w:t>
      </w:r>
      <w:r w:rsidR="00CA7E40" w:rsidRPr="008F618C">
        <w:rPr>
          <w:rFonts w:ascii="Optima" w:hAnsi="Optima" w:cs="Futura Medium"/>
          <w:sz w:val="20"/>
          <w:szCs w:val="20"/>
        </w:rPr>
        <w:t xml:space="preserve"> on funding from this award as delays/changes in the total award value may occur that are beyond the BNTA</w:t>
      </w:r>
      <w:r w:rsidR="001E2413" w:rsidRPr="008F618C">
        <w:rPr>
          <w:rFonts w:ascii="Optima" w:hAnsi="Optima" w:cs="Futura Medium"/>
          <w:sz w:val="20"/>
          <w:szCs w:val="20"/>
        </w:rPr>
        <w:t>’</w:t>
      </w:r>
      <w:r w:rsidR="00CA7E40" w:rsidRPr="008F618C">
        <w:rPr>
          <w:rFonts w:ascii="Optima" w:hAnsi="Optima" w:cs="Futura Medium"/>
          <w:sz w:val="20"/>
          <w:szCs w:val="20"/>
        </w:rPr>
        <w:t>s control</w:t>
      </w:r>
      <w:r w:rsidR="001E2413" w:rsidRPr="008F618C">
        <w:rPr>
          <w:rFonts w:ascii="Optima" w:hAnsi="Optima" w:cs="Futura Medium"/>
          <w:sz w:val="20"/>
          <w:szCs w:val="20"/>
        </w:rPr>
        <w:t>. The time taken for awarded sums to be received also cannot be guaranteed.</w:t>
      </w:r>
    </w:p>
    <w:p w14:paraId="67EFB446" w14:textId="0CA0FD7D" w:rsidR="00DB6A51" w:rsidRPr="008F618C" w:rsidRDefault="00DB6A51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>Successful applicants may receive all, or part of the sum applied for.</w:t>
      </w:r>
    </w:p>
    <w:p w14:paraId="1E56B1B6" w14:textId="3CBCAAF4" w:rsidR="0040124F" w:rsidRPr="008F618C" w:rsidRDefault="0040124F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>Applicants must provide evidence of taking up their proposed Fellowship Program post within 1 month of the stated start date. This can take the form of a signed letter on headed notepaper from the Convenor / Supervisor of the Fellowship.</w:t>
      </w:r>
    </w:p>
    <w:p w14:paraId="361A9DA4" w14:textId="3047FFCE" w:rsidR="00D81ED2" w:rsidRPr="008F618C" w:rsidRDefault="00D81ED2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 xml:space="preserve">Successful applicants will receive their fellowship award via </w:t>
      </w:r>
      <w:r w:rsidR="000B7643">
        <w:rPr>
          <w:rFonts w:ascii="Optima" w:hAnsi="Optima" w:cs="Futura Medium"/>
          <w:sz w:val="20"/>
          <w:szCs w:val="20"/>
        </w:rPr>
        <w:t xml:space="preserve">postal </w:t>
      </w:r>
      <w:r w:rsidRPr="008F618C">
        <w:rPr>
          <w:rFonts w:ascii="Optima" w:hAnsi="Optima" w:cs="Futura Medium"/>
          <w:sz w:val="20"/>
          <w:szCs w:val="20"/>
        </w:rPr>
        <w:t>cheque</w:t>
      </w:r>
      <w:r w:rsidR="0067324E">
        <w:rPr>
          <w:rFonts w:ascii="Optima" w:hAnsi="Optima" w:cs="Futura Medium"/>
          <w:sz w:val="20"/>
          <w:szCs w:val="20"/>
        </w:rPr>
        <w:t xml:space="preserve"> or bank transfer</w:t>
      </w:r>
      <w:r w:rsidR="0040124F" w:rsidRPr="008F618C">
        <w:rPr>
          <w:rFonts w:ascii="Optima" w:hAnsi="Optima" w:cs="Futura Medium"/>
          <w:sz w:val="20"/>
          <w:szCs w:val="20"/>
        </w:rPr>
        <w:t>.</w:t>
      </w:r>
    </w:p>
    <w:p w14:paraId="657A2D92" w14:textId="73242335" w:rsidR="008F618C" w:rsidRPr="008F618C" w:rsidRDefault="008F618C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 xml:space="preserve">A condition of the award is that successful applicants write a 1,000 word report for publication on the BNTA website, </w:t>
      </w:r>
      <w:hyperlink r:id="rId10" w:history="1">
        <w:r w:rsidRPr="008F618C">
          <w:rPr>
            <w:rStyle w:val="Hyperlink"/>
            <w:rFonts w:ascii="Optima" w:hAnsi="Optima" w:cs="Futura Medium"/>
            <w:sz w:val="20"/>
            <w:szCs w:val="20"/>
          </w:rPr>
          <w:t>www.e1v1m1.co.uk</w:t>
        </w:r>
      </w:hyperlink>
      <w:r w:rsidRPr="008F618C">
        <w:rPr>
          <w:rFonts w:ascii="Optima" w:hAnsi="Optima" w:cs="Futura Medium"/>
          <w:sz w:val="20"/>
          <w:szCs w:val="20"/>
        </w:rPr>
        <w:t>, within a month of completion of the awarded Fellowship period.</w:t>
      </w:r>
    </w:p>
    <w:p w14:paraId="2210ACDB" w14:textId="2D1A25FE" w:rsidR="00900FFA" w:rsidRPr="008F618C" w:rsidRDefault="00DA683D" w:rsidP="008F618C">
      <w:pPr>
        <w:pStyle w:val="ListParagraph"/>
        <w:numPr>
          <w:ilvl w:val="0"/>
          <w:numId w:val="1"/>
        </w:numPr>
        <w:spacing w:line="276" w:lineRule="auto"/>
        <w:rPr>
          <w:rFonts w:ascii="Optima" w:hAnsi="Optima" w:cs="Futura Medium"/>
          <w:sz w:val="20"/>
          <w:szCs w:val="20"/>
        </w:rPr>
      </w:pPr>
      <w:r w:rsidRPr="008F618C">
        <w:rPr>
          <w:rFonts w:ascii="Optima" w:hAnsi="Optima" w:cs="Futura Medium"/>
          <w:sz w:val="20"/>
          <w:szCs w:val="20"/>
        </w:rPr>
        <w:t>Please do not hesitate to con</w:t>
      </w:r>
      <w:r w:rsidR="00D631E5" w:rsidRPr="008F618C">
        <w:rPr>
          <w:rFonts w:ascii="Optima" w:hAnsi="Optima" w:cs="Futura Medium"/>
          <w:sz w:val="20"/>
          <w:szCs w:val="20"/>
        </w:rPr>
        <w:t xml:space="preserve">tact </w:t>
      </w:r>
      <w:r w:rsidR="00E34311">
        <w:rPr>
          <w:rFonts w:ascii="Optima" w:hAnsi="Optima" w:cs="Futura Medium"/>
          <w:sz w:val="20"/>
          <w:szCs w:val="20"/>
        </w:rPr>
        <w:t>the BNTA Treasurer</w:t>
      </w:r>
      <w:r w:rsidR="00D631E5" w:rsidRPr="008F618C">
        <w:rPr>
          <w:rFonts w:ascii="Optima" w:hAnsi="Optima" w:cs="Futura Medium"/>
          <w:sz w:val="20"/>
          <w:szCs w:val="20"/>
        </w:rPr>
        <w:t xml:space="preserve"> if you have any queries:</w:t>
      </w:r>
      <w:r w:rsidR="00900FFA" w:rsidRPr="008F618C">
        <w:rPr>
          <w:rFonts w:ascii="Optima" w:hAnsi="Optima" w:cs="Futura Medium"/>
          <w:sz w:val="20"/>
          <w:szCs w:val="20"/>
        </w:rPr>
        <w:t xml:space="preserve"> </w:t>
      </w:r>
      <w:hyperlink r:id="rId11" w:history="1">
        <w:r w:rsidR="004C5DB6" w:rsidRPr="00E93137">
          <w:rPr>
            <w:rStyle w:val="Hyperlink"/>
            <w:rFonts w:ascii="Optima" w:hAnsi="Optima" w:cs="Futura Medium"/>
            <w:sz w:val="20"/>
            <w:szCs w:val="20"/>
          </w:rPr>
          <w:t>drcpm@liverpool.ac.uk</w:t>
        </w:r>
      </w:hyperlink>
      <w:bookmarkStart w:id="0" w:name="_GoBack"/>
      <w:bookmarkEnd w:id="0"/>
      <w:r w:rsidR="0040124F" w:rsidRPr="008F618C">
        <w:rPr>
          <w:rFonts w:ascii="Optima" w:hAnsi="Optima" w:cs="Futura Medium"/>
          <w:sz w:val="20"/>
          <w:szCs w:val="20"/>
        </w:rPr>
        <w:t xml:space="preserve"> </w:t>
      </w:r>
    </w:p>
    <w:p w14:paraId="78D5050F" w14:textId="77777777" w:rsidR="002E6E54" w:rsidRPr="002F6739" w:rsidRDefault="002E6E54" w:rsidP="002E6E54">
      <w:pPr>
        <w:pStyle w:val="ListParagraph"/>
        <w:rPr>
          <w:rFonts w:ascii="Optima" w:hAnsi="Optima" w:cs="Futura Medium"/>
        </w:rPr>
      </w:pPr>
    </w:p>
    <w:sectPr w:rsidR="002E6E54" w:rsidRPr="002F6739" w:rsidSect="00DA683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51CA" w14:textId="77777777" w:rsidR="003E5657" w:rsidRDefault="003E5657" w:rsidP="00BA3D96">
      <w:r>
        <w:separator/>
      </w:r>
    </w:p>
  </w:endnote>
  <w:endnote w:type="continuationSeparator" w:id="0">
    <w:p w14:paraId="2D7426AE" w14:textId="77777777" w:rsidR="003E5657" w:rsidRDefault="003E5657" w:rsidP="00BA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3F79" w14:textId="77777777" w:rsidR="003E5657" w:rsidRDefault="003E5657" w:rsidP="00BA3D96">
      <w:r>
        <w:separator/>
      </w:r>
    </w:p>
  </w:footnote>
  <w:footnote w:type="continuationSeparator" w:id="0">
    <w:p w14:paraId="23AD9DD8" w14:textId="77777777" w:rsidR="003E5657" w:rsidRDefault="003E5657" w:rsidP="00BA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144C5"/>
    <w:multiLevelType w:val="hybridMultilevel"/>
    <w:tmpl w:val="0DF2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3E"/>
    <w:rsid w:val="00011A4C"/>
    <w:rsid w:val="0002318B"/>
    <w:rsid w:val="000440DC"/>
    <w:rsid w:val="000922C6"/>
    <w:rsid w:val="00094AF8"/>
    <w:rsid w:val="000A33FF"/>
    <w:rsid w:val="000A6F8C"/>
    <w:rsid w:val="000B7643"/>
    <w:rsid w:val="000E7254"/>
    <w:rsid w:val="000F734E"/>
    <w:rsid w:val="00151629"/>
    <w:rsid w:val="001642BA"/>
    <w:rsid w:val="00170F3A"/>
    <w:rsid w:val="001E2413"/>
    <w:rsid w:val="0020520D"/>
    <w:rsid w:val="00232471"/>
    <w:rsid w:val="00271877"/>
    <w:rsid w:val="002E6E54"/>
    <w:rsid w:val="002F6739"/>
    <w:rsid w:val="00344702"/>
    <w:rsid w:val="003522CF"/>
    <w:rsid w:val="00390F3F"/>
    <w:rsid w:val="003A31AA"/>
    <w:rsid w:val="003E5657"/>
    <w:rsid w:val="003F5BFD"/>
    <w:rsid w:val="0040124F"/>
    <w:rsid w:val="00423531"/>
    <w:rsid w:val="0042667F"/>
    <w:rsid w:val="004501A3"/>
    <w:rsid w:val="0045218F"/>
    <w:rsid w:val="00472521"/>
    <w:rsid w:val="004C5DB6"/>
    <w:rsid w:val="0055042E"/>
    <w:rsid w:val="005846B3"/>
    <w:rsid w:val="005C0878"/>
    <w:rsid w:val="005E2918"/>
    <w:rsid w:val="00631EBC"/>
    <w:rsid w:val="00653B16"/>
    <w:rsid w:val="0067324E"/>
    <w:rsid w:val="006859A1"/>
    <w:rsid w:val="007313A2"/>
    <w:rsid w:val="00792773"/>
    <w:rsid w:val="007C0F0D"/>
    <w:rsid w:val="007C411D"/>
    <w:rsid w:val="007C6E3E"/>
    <w:rsid w:val="007D3311"/>
    <w:rsid w:val="00861481"/>
    <w:rsid w:val="008814CF"/>
    <w:rsid w:val="008C3D9F"/>
    <w:rsid w:val="008D1618"/>
    <w:rsid w:val="008F618C"/>
    <w:rsid w:val="00900FFA"/>
    <w:rsid w:val="00922E92"/>
    <w:rsid w:val="0093118C"/>
    <w:rsid w:val="00933D7B"/>
    <w:rsid w:val="00934ACF"/>
    <w:rsid w:val="00974F65"/>
    <w:rsid w:val="009D2A9B"/>
    <w:rsid w:val="00A06661"/>
    <w:rsid w:val="00AA05EF"/>
    <w:rsid w:val="00B22A27"/>
    <w:rsid w:val="00B22BDE"/>
    <w:rsid w:val="00BA3D96"/>
    <w:rsid w:val="00BD182E"/>
    <w:rsid w:val="00BF0003"/>
    <w:rsid w:val="00C66F1A"/>
    <w:rsid w:val="00C86545"/>
    <w:rsid w:val="00CA7E40"/>
    <w:rsid w:val="00CD4E3E"/>
    <w:rsid w:val="00D116F7"/>
    <w:rsid w:val="00D25AC9"/>
    <w:rsid w:val="00D340BD"/>
    <w:rsid w:val="00D631E5"/>
    <w:rsid w:val="00D81ED2"/>
    <w:rsid w:val="00DA683D"/>
    <w:rsid w:val="00DB6A51"/>
    <w:rsid w:val="00DD3E6C"/>
    <w:rsid w:val="00DF4D89"/>
    <w:rsid w:val="00DF7DC2"/>
    <w:rsid w:val="00E34311"/>
    <w:rsid w:val="00EF06A6"/>
    <w:rsid w:val="00F114A7"/>
    <w:rsid w:val="00F15803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CBE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F3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A3D96"/>
  </w:style>
  <w:style w:type="character" w:customStyle="1" w:styleId="FootnoteTextChar">
    <w:name w:val="Footnote Text Char"/>
    <w:basedOn w:val="DefaultParagraphFont"/>
    <w:link w:val="FootnoteText"/>
    <w:uiPriority w:val="99"/>
    <w:rsid w:val="00BA3D96"/>
  </w:style>
  <w:style w:type="character" w:styleId="FootnoteReference">
    <w:name w:val="footnote reference"/>
    <w:basedOn w:val="DefaultParagraphFont"/>
    <w:uiPriority w:val="99"/>
    <w:unhideWhenUsed/>
    <w:rsid w:val="00BA3D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6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E3E"/>
  </w:style>
  <w:style w:type="paragraph" w:styleId="Footer">
    <w:name w:val="footer"/>
    <w:basedOn w:val="Normal"/>
    <w:link w:val="FooterChar"/>
    <w:uiPriority w:val="99"/>
    <w:unhideWhenUsed/>
    <w:rsid w:val="007C6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E3E"/>
  </w:style>
  <w:style w:type="paragraph" w:styleId="ListParagraph">
    <w:name w:val="List Paragraph"/>
    <w:basedOn w:val="Normal"/>
    <w:uiPriority w:val="34"/>
    <w:qFormat/>
    <w:rsid w:val="00D340B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74F6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4F65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7E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B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2F67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1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4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cpm@liverpool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1v1m1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cpm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61F7-A1D5-4F6D-8915-6B9F20D9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Pringle</dc:creator>
  <cp:lastModifiedBy>Millward, Christopher</cp:lastModifiedBy>
  <cp:revision>3</cp:revision>
  <dcterms:created xsi:type="dcterms:W3CDTF">2021-07-13T13:25:00Z</dcterms:created>
  <dcterms:modified xsi:type="dcterms:W3CDTF">2021-07-13T13:25:00Z</dcterms:modified>
</cp:coreProperties>
</file>